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D4E3" w14:textId="77777777" w:rsidR="00DD2743" w:rsidRDefault="00DD2743" w:rsidP="00DD2743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VÝSTRAHA ČHMÚ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VÝSTRAHA PŘEDPOVĚDNÍ POVODŇOVÉ SLUŽBY ČHMÚ</w:t>
      </w:r>
    </w:p>
    <w:p w14:paraId="3413C10A" w14:textId="77777777" w:rsidR="00DD2743" w:rsidRDefault="00DD2743" w:rsidP="00DD274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  <w:t>Zpráva č. 000250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Odesláno: 1.7.2022 11:16:37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Zpráva aktualizuje předchozí zprávu č. 000249 vydanou 01.07.2022 v 07:52:44 hodin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Územní platnost: ORP Neratovice </w:t>
      </w:r>
    </w:p>
    <w:p w14:paraId="74E16C6B" w14:textId="77777777" w:rsidR="00DD2743" w:rsidRDefault="00DD2743" w:rsidP="00DD274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5CDC1AF0">
          <v:rect id="_x0000_i1025" style="width:470.3pt;height:1.5pt" o:hralign="center" o:hrstd="t" o:hr="t" fillcolor="#a0a0a0" stroked="f"/>
        </w:pict>
      </w:r>
    </w:p>
    <w:p w14:paraId="070946FD" w14:textId="77777777" w:rsidR="00DD2743" w:rsidRDefault="00DD2743" w:rsidP="00DD274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Meteorologická situace: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V pátek (1. 7.) přes naše území přejde od západu studená fronta, před ní bude zejména na Moravu a do Slezska proudit velmi teplý vzduch od jihu. </w:t>
      </w:r>
    </w:p>
    <w:p w14:paraId="09F50864" w14:textId="77777777" w:rsidR="00DD2743" w:rsidRDefault="00DD2743" w:rsidP="00DD274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030255C3">
          <v:rect id="_x0000_i1026" style="width:470.3pt;height:1.5pt" o:hralign="center" o:hrstd="t" o:hr="t" fillcolor="#a0a0a0" stroked="f"/>
        </w:pic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811"/>
        <w:gridCol w:w="1811"/>
        <w:gridCol w:w="5434"/>
      </w:tblGrid>
      <w:tr w:rsidR="00DD2743" w14:paraId="19F5DDFA" w14:textId="77777777" w:rsidTr="00DD2743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FABD0" w14:textId="77777777" w:rsidR="00DD2743" w:rsidRDefault="00DD27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Velmi silné bouřky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A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F08FA" w14:textId="77777777" w:rsidR="00DD2743" w:rsidRDefault="00DD27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Vysoký st. nebezpečí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26"/>
              <w:gridCol w:w="180"/>
              <w:gridCol w:w="726"/>
            </w:tblGrid>
            <w:tr w:rsidR="00DD2743" w14:paraId="51356E9B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B88446B" w14:textId="77777777" w:rsidR="00DD2743" w:rsidRDefault="00DD274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1.7. 11:14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5B5C8C3" w14:textId="77777777" w:rsidR="00DD2743" w:rsidRDefault="00DD274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–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9E3BF7A" w14:textId="77777777" w:rsidR="00DD2743" w:rsidRDefault="00DD274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1.7. 20:00</w:t>
                  </w:r>
                </w:p>
              </w:tc>
            </w:tr>
          </w:tbl>
          <w:p w14:paraId="09E10E7F" w14:textId="77777777" w:rsidR="00DD2743" w:rsidRDefault="00DD27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2743" w14:paraId="3C1C4A1A" w14:textId="77777777" w:rsidTr="00DD2743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1905F" w14:textId="77777777" w:rsidR="00DD2743" w:rsidRDefault="00DD27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Popis: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Očekává se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</w:rPr>
              <w:t xml:space="preserve">možný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výskyt velmi silných bouřek s </w:t>
            </w: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kroupami nad 2 cm, ojediněle i kolem 4 cm,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přívalovými srážkami </w:t>
            </w: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ojediněle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kolem 50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</w:rPr>
              <w:t xml:space="preserve">mm, kroupami i nad 2 cm </w:t>
            </w: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mm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 nárazy větru kolem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</w:rPr>
              <w:t xml:space="preserve">90 </w:t>
            </w: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 xml:space="preserve">70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km/h. </w:t>
            </w:r>
          </w:p>
        </w:tc>
      </w:tr>
      <w:tr w:rsidR="00DD2743" w14:paraId="39256AC2" w14:textId="77777777" w:rsidTr="00DD2743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3AD20" w14:textId="77777777" w:rsidR="00DD2743" w:rsidRDefault="00DD27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Doporučení: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Lokálně se očekává přívalový déšť s možným intenzivním odtokem vody ze svahů, rychlým rozvodněním malých toků a suchých koryt, zatopení podchodů, podjezdů, sklepů, podemletí komunikací nebo jejich zanesení unášeným materiálem apod. Nárazy větru mohou lámat větve, vyvracet stromy. Nebezpečí představují také kroupy a blesky. Lze očekávat škody na majetku, výpadky v energetice, problémy v dopravě apod. Je třeba dbát na bezpečnost zejména s ohledem na nebezpečí zásahu bleskem a úrazu padajícími a poletujícími předměty, případně i kroupami. Nutno zabezpečit okna, dveře, skleníky, volně položené předměty apod. Nevstupovat a nevjíždět do proudící vody a zatopených míst. Při řízení vozidla v bouřce snížit rychlost jízdy a jet velmi opatrně. Vývoj a postup bouřek lze sledovat na výstupech z meteorologických radarů na internetu ČHMÚ </w:t>
            </w:r>
            <w:hyperlink r:id="rId4" w:history="1">
              <w:r>
                <w:rPr>
                  <w:rStyle w:val="Hypertextovodkaz"/>
                  <w:rFonts w:ascii="Times New Roman" w:eastAsia="Times New Roman" w:hAnsi="Times New Roman" w:cs="Times New Roman"/>
                  <w:sz w:val="18"/>
                  <w:szCs w:val="18"/>
                </w:rPr>
                <w:t>www.chmi.cz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nebo v aplikaci mobilního telefonu. </w:t>
            </w:r>
          </w:p>
        </w:tc>
      </w:tr>
    </w:tbl>
    <w:p w14:paraId="486BFCE7" w14:textId="77777777" w:rsidR="002A58C6" w:rsidRDefault="002A58C6"/>
    <w:sectPr w:rsidR="002A5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43"/>
    <w:rsid w:val="002A58C6"/>
    <w:rsid w:val="00DD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64E8"/>
  <w15:chartTrackingRefBased/>
  <w15:docId w15:val="{586C8496-1F9E-41FC-AE03-D1188AB5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274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2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m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Zimova</dc:creator>
  <cp:keywords/>
  <dc:description/>
  <cp:lastModifiedBy>Zimova</cp:lastModifiedBy>
  <cp:revision>1</cp:revision>
  <dcterms:created xsi:type="dcterms:W3CDTF">2022-07-01T09:37:00Z</dcterms:created>
  <dcterms:modified xsi:type="dcterms:W3CDTF">2022-07-01T09:39:00Z</dcterms:modified>
</cp:coreProperties>
</file>